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2" w:rsidRDefault="00D80DC2" w:rsidP="00D80DC2">
      <w:pPr>
        <w:pStyle w:val="FR1"/>
        <w:spacing w:line="240" w:lineRule="auto"/>
        <w:ind w:firstLine="426"/>
        <w:jc w:val="center"/>
        <w:rPr>
          <w:b/>
          <w:sz w:val="28"/>
        </w:rPr>
      </w:pPr>
      <w:r>
        <w:rPr>
          <w:b/>
          <w:sz w:val="28"/>
        </w:rPr>
        <w:t>ОТЗЫВ</w:t>
      </w:r>
    </w:p>
    <w:p w:rsidR="00D80DC2" w:rsidRDefault="00D80DC2" w:rsidP="00D80DC2">
      <w:pPr>
        <w:pStyle w:val="FR1"/>
        <w:spacing w:line="240" w:lineRule="auto"/>
        <w:ind w:firstLine="426"/>
        <w:jc w:val="center"/>
        <w:rPr>
          <w:sz w:val="28"/>
        </w:rPr>
      </w:pPr>
      <w:r>
        <w:rPr>
          <w:b/>
          <w:sz w:val="28"/>
        </w:rPr>
        <w:t>научного руководителя на научную (конкурсную) работу по теме "Состояние и перспективы развития средств радиоэлектронного противодействия индивидуальной защиты летательных аппаратов" (девиз "Малозаметность вместо невидимости")</w:t>
      </w:r>
    </w:p>
    <w:p w:rsidR="00D80DC2" w:rsidRDefault="00D80DC2" w:rsidP="00D80DC2">
      <w:pPr>
        <w:pStyle w:val="FR1"/>
        <w:spacing w:line="220" w:lineRule="auto"/>
        <w:ind w:firstLine="426"/>
        <w:rPr>
          <w:sz w:val="28"/>
        </w:rPr>
      </w:pPr>
    </w:p>
    <w:p w:rsidR="00D80DC2" w:rsidRDefault="00D80DC2" w:rsidP="00D80DC2">
      <w:pPr>
        <w:pStyle w:val="FR1"/>
        <w:spacing w:line="220" w:lineRule="auto"/>
        <w:ind w:firstLine="426"/>
        <w:rPr>
          <w:sz w:val="28"/>
        </w:rPr>
      </w:pPr>
      <w:r>
        <w:rPr>
          <w:sz w:val="28"/>
        </w:rPr>
        <w:t>Научная работа выполнена на актуальную и малоизученную тему. Автор самостоятельно достаточно глубоко изучил различные открытые источники, что позволило ему правильно определить цели и задачи научного исследования. Научная работа по содержанию соответствует п</w:t>
      </w:r>
      <w:r>
        <w:rPr>
          <w:sz w:val="28"/>
        </w:rPr>
        <w:t>о</w:t>
      </w:r>
      <w:r>
        <w:rPr>
          <w:sz w:val="28"/>
        </w:rPr>
        <w:t>ставленным вопросам и полно раскрывает их содержание. Автору удалось систематизировать направления развития средств радиоэлектронного противодействия индивид</w:t>
      </w:r>
      <w:r>
        <w:rPr>
          <w:sz w:val="28"/>
        </w:rPr>
        <w:t>у</w:t>
      </w:r>
      <w:r>
        <w:rPr>
          <w:sz w:val="28"/>
        </w:rPr>
        <w:t>альной защиты летательных аппаратов. В работе есть интересные, малоизвестные сведения об открытиях отечественных военных ученых в области снижения радиозаметности объектов. Автор чётко обозначил свою позицию непредвзятого исследователя. Он сумел показать успехи вероятного противника в рассматриваемой области, доказательно обосновал затратность и туп</w:t>
      </w:r>
      <w:r>
        <w:rPr>
          <w:sz w:val="28"/>
        </w:rPr>
        <w:t>и</w:t>
      </w:r>
      <w:r>
        <w:rPr>
          <w:sz w:val="28"/>
        </w:rPr>
        <w:t>ковость дальнейшего развития и применения некоторых существующих средств радиоэлектронного противодействия индивидуальной защиты летательных аппар</w:t>
      </w:r>
      <w:r>
        <w:rPr>
          <w:sz w:val="28"/>
        </w:rPr>
        <w:t>а</w:t>
      </w:r>
      <w:r>
        <w:rPr>
          <w:sz w:val="28"/>
        </w:rPr>
        <w:t>тов.  В работе рассмотрены и проанализированы концепции   защиты летательных аппаратов от средств противовоздушной обороны.</w:t>
      </w:r>
    </w:p>
    <w:p w:rsidR="00D80DC2" w:rsidRDefault="00D80DC2" w:rsidP="00D80DC2">
      <w:pPr>
        <w:pStyle w:val="FR1"/>
        <w:spacing w:line="220" w:lineRule="auto"/>
        <w:ind w:firstLine="426"/>
        <w:rPr>
          <w:sz w:val="28"/>
        </w:rPr>
      </w:pPr>
      <w:r>
        <w:rPr>
          <w:sz w:val="28"/>
        </w:rPr>
        <w:t>Материал изложен последовательно. Логика изложения способствует полному и лёгкому усвоению информации. Наличие чётких фотографий помогает наглядному изучению сравниваемых в работе летательных аппаратов. Объём и оформление работы соответствуют требованиям приказа МО РФ 1992 года № 217.</w:t>
      </w:r>
    </w:p>
    <w:p w:rsidR="00D80DC2" w:rsidRDefault="00D80DC2" w:rsidP="00D80DC2">
      <w:pPr>
        <w:pStyle w:val="FR1"/>
        <w:spacing w:line="220" w:lineRule="auto"/>
        <w:ind w:firstLine="426"/>
        <w:rPr>
          <w:sz w:val="28"/>
        </w:rPr>
      </w:pPr>
      <w:r>
        <w:rPr>
          <w:sz w:val="28"/>
        </w:rPr>
        <w:t>В качестве рекомендаций, в случае продолжения работы по данной теме, автору необходимо показать сравнительные характеристики эффе</w:t>
      </w:r>
      <w:r>
        <w:rPr>
          <w:sz w:val="28"/>
        </w:rPr>
        <w:t>к</w:t>
      </w:r>
      <w:r>
        <w:rPr>
          <w:sz w:val="28"/>
        </w:rPr>
        <w:t>тивной площади рассеивания различных летательных аппаратов и дать экономический анализ по критериям "эффективность – стоимость".</w:t>
      </w:r>
    </w:p>
    <w:p w:rsidR="00D80DC2" w:rsidRDefault="00D80DC2" w:rsidP="00D80DC2">
      <w:pPr>
        <w:pStyle w:val="FR1"/>
        <w:spacing w:line="220" w:lineRule="auto"/>
        <w:ind w:firstLine="426"/>
        <w:rPr>
          <w:sz w:val="28"/>
        </w:rPr>
      </w:pPr>
      <w:r>
        <w:rPr>
          <w:b/>
          <w:sz w:val="28"/>
        </w:rPr>
        <w:t>Вывод:</w:t>
      </w:r>
      <w:r>
        <w:rPr>
          <w:sz w:val="28"/>
        </w:rPr>
        <w:t xml:space="preserve"> научная работа отвечает требованиям, предъявляемым к конкурсным работам, и рекомендуется для участия в кафедральном туре конкурса на лучшую научную работу слушателей и курсантов вузов Министерства обороны Российской Федерации.</w:t>
      </w:r>
    </w:p>
    <w:p w:rsidR="00D80DC2" w:rsidRDefault="00D80DC2" w:rsidP="00D80DC2">
      <w:pPr>
        <w:pStyle w:val="FR1"/>
        <w:spacing w:line="240" w:lineRule="auto"/>
        <w:ind w:firstLine="0"/>
        <w:jc w:val="center"/>
        <w:rPr>
          <w:sz w:val="28"/>
        </w:rPr>
      </w:pPr>
      <w:r>
        <w:rPr>
          <w:sz w:val="28"/>
        </w:rPr>
        <w:t>Старший преподаватель кафедры № 1</w:t>
      </w:r>
    </w:p>
    <w:p w:rsidR="00D80DC2" w:rsidRDefault="00D80DC2" w:rsidP="00D80DC2">
      <w:pPr>
        <w:pStyle w:val="FR1"/>
        <w:spacing w:line="240" w:lineRule="auto"/>
        <w:ind w:firstLine="425"/>
        <w:jc w:val="center"/>
        <w:rPr>
          <w:sz w:val="28"/>
        </w:rPr>
      </w:pPr>
      <w:r>
        <w:rPr>
          <w:sz w:val="28"/>
        </w:rPr>
        <w:t>кандидат военных наук, доцент</w:t>
      </w:r>
    </w:p>
    <w:p w:rsidR="00D80DC2" w:rsidRDefault="00D80DC2" w:rsidP="00D80DC2">
      <w:pPr>
        <w:widowControl/>
        <w:spacing w:before="0" w:after="0"/>
        <w:ind w:firstLine="425"/>
        <w:rPr>
          <w:b/>
          <w:sz w:val="28"/>
        </w:rPr>
      </w:pPr>
      <w:r>
        <w:rPr>
          <w:sz w:val="28"/>
        </w:rPr>
        <w:t xml:space="preserve">                   полковник</w:t>
      </w:r>
      <w:r>
        <w:rPr>
          <w:b/>
          <w:sz w:val="28"/>
        </w:rPr>
        <w:t xml:space="preserve">                           </w:t>
      </w:r>
    </w:p>
    <w:p w:rsidR="00D80DC2" w:rsidRDefault="00D80DC2" w:rsidP="00D80DC2">
      <w:pPr>
        <w:widowControl/>
        <w:spacing w:before="0" w:after="0"/>
        <w:ind w:firstLine="42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С. Симонов</w:t>
      </w:r>
    </w:p>
    <w:p w:rsidR="00D80DC2" w:rsidRDefault="00D80DC2" w:rsidP="00D80DC2">
      <w:pPr>
        <w:widowControl/>
        <w:spacing w:before="0" w:after="0"/>
        <w:rPr>
          <w:b/>
          <w:sz w:val="28"/>
        </w:rPr>
      </w:pPr>
      <w:r>
        <w:rPr>
          <w:sz w:val="28"/>
        </w:rPr>
        <w:t>3 февраля 20__ г.</w:t>
      </w:r>
    </w:p>
    <w:p w:rsidR="009F79F7" w:rsidRPr="00D80DC2" w:rsidRDefault="009F79F7" w:rsidP="00D80DC2"/>
    <w:sectPr w:rsidR="009F79F7" w:rsidRPr="00D80DC2" w:rsidSect="0019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characterSpacingControl w:val="doNotCompress"/>
  <w:compat/>
  <w:rsids>
    <w:rsidRoot w:val="00AD5A76"/>
    <w:rsid w:val="00195471"/>
    <w:rsid w:val="009F79F7"/>
    <w:rsid w:val="00AD5A76"/>
    <w:rsid w:val="00D80DC2"/>
    <w:rsid w:val="00E7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76"/>
    <w:pPr>
      <w:widowControl w:val="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D5A76"/>
    <w:pPr>
      <w:widowControl w:val="0"/>
      <w:overflowPunct w:val="0"/>
      <w:autoSpaceDE w:val="0"/>
      <w:autoSpaceDN w:val="0"/>
      <w:adjustRightInd w:val="0"/>
      <w:spacing w:after="0" w:line="260" w:lineRule="auto"/>
      <w:ind w:firstLine="44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BodyTextIndent31">
    <w:name w:val="Body Text Indent 31"/>
    <w:basedOn w:val="a"/>
    <w:rsid w:val="00AD5A76"/>
    <w:pPr>
      <w:spacing w:before="0" w:after="0"/>
      <w:ind w:firstLine="420"/>
      <w:jc w:val="both"/>
    </w:pPr>
    <w:rPr>
      <w:sz w:val="28"/>
    </w:rPr>
  </w:style>
  <w:style w:type="paragraph" w:customStyle="1" w:styleId="FR2">
    <w:name w:val="FR2"/>
    <w:rsid w:val="009F79F7"/>
    <w:pPr>
      <w:widowControl w:val="0"/>
      <w:overflowPunct w:val="0"/>
      <w:autoSpaceDE w:val="0"/>
      <w:autoSpaceDN w:val="0"/>
      <w:adjustRightInd w:val="0"/>
      <w:spacing w:before="1380" w:after="0" w:line="360" w:lineRule="auto"/>
      <w:ind w:right="600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a4"/>
    <w:rsid w:val="00E72D54"/>
    <w:pPr>
      <w:spacing w:before="0" w:after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72D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Карпушкин</dc:creator>
  <cp:lastModifiedBy>Карпушкин</cp:lastModifiedBy>
  <cp:revision>2</cp:revision>
  <cp:lastPrinted>2016-10-04T05:15:00Z</cp:lastPrinted>
  <dcterms:created xsi:type="dcterms:W3CDTF">2016-10-04T05:16:00Z</dcterms:created>
  <dcterms:modified xsi:type="dcterms:W3CDTF">2016-10-04T05:16:00Z</dcterms:modified>
</cp:coreProperties>
</file>